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ADF" w:rsidRDefault="00C90ADF" w:rsidP="00C90A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ОПШТИНА ОПОВО</w:t>
      </w:r>
    </w:p>
    <w:p w:rsidR="00C90ADF" w:rsidRDefault="00C90ADF" w:rsidP="00C90A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Јавни конкурс за сфинансирање програма и пројеката</w:t>
      </w:r>
    </w:p>
    <w:p w:rsidR="00C90ADF" w:rsidRDefault="00C90ADF" w:rsidP="00C90A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удружења грађана из буџета општине Опово за 201</w:t>
      </w:r>
      <w:r>
        <w:rPr>
          <w:rFonts w:ascii="Times New Roman" w:hAnsi="Times New Roman" w:cs="Times New Roman"/>
          <w:b/>
          <w:sz w:val="24"/>
          <w:szCs w:val="24"/>
          <w:lang w:val="sr-Latn-RS"/>
        </w:rPr>
        <w:t>8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. годину</w:t>
      </w:r>
    </w:p>
    <w:p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Укупан износ средстава намењених суфинансирању програма и пројеката удружења из буџета општине Опово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по овом Јавном конкурсу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износи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од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986FE0">
        <w:rPr>
          <w:rFonts w:ascii="Times New Roman" w:hAnsi="Times New Roman" w:cs="Times New Roman"/>
          <w:sz w:val="24"/>
          <w:szCs w:val="24"/>
          <w:lang w:val="sr-Cyrl-RS"/>
        </w:rPr>
        <w:t>360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000,00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динара.</w:t>
      </w:r>
    </w:p>
    <w:p w:rsidR="00C90ADF" w:rsidRDefault="00C90ADF" w:rsidP="00C90ADF">
      <w:pPr>
        <w:spacing w:after="15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Средства по овом конкурсу додељују се удружењима грађана са територије општине Опово у складу са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Правилником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sr-Cyrl-RS"/>
        </w:rPr>
        <w:t>о средствима за подстицање програма или недостајућег дела средстава за финансирање програма од јавног интереса која реализују удружења</w:t>
      </w:r>
    </w:p>
    <w:p w:rsidR="00C90ADF" w:rsidRDefault="00C90ADF" w:rsidP="00C90AD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за реализацију пројеката из следећих области:</w:t>
      </w:r>
    </w:p>
    <w:p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активности које се односе на јачање сарадње између владиног, невладиног и бизнис сектора;</w:t>
      </w:r>
    </w:p>
    <w:p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здравствене заштите;</w:t>
      </w:r>
    </w:p>
    <w:p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екологије, заштите животне средине, одрживог развоја, заштите животиња;</w:t>
      </w:r>
    </w:p>
    <w:p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афирмисања људских и мањинских права;</w:t>
      </w:r>
    </w:p>
    <w:p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програма образовања;</w:t>
      </w:r>
    </w:p>
    <w:p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програма за омладину;</w:t>
      </w:r>
    </w:p>
    <w:p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програма за стара лица;</w:t>
      </w:r>
    </w:p>
    <w:p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заштите потрошача;</w:t>
      </w:r>
    </w:p>
    <w:p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социјално – хуманитарне активности (подршка социјално угроженим грађанима, борачко инвалидска заштите, подршка старим и особама са инвалидитетом, подршка особама ометеним у развоју, заштита интерно расељених лица са Косова и Метохије и избеглица);</w:t>
      </w:r>
    </w:p>
    <w:p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подстицања наталитета;</w:t>
      </w:r>
    </w:p>
    <w:p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волонтеризам;</w:t>
      </w:r>
    </w:p>
    <w:p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борбе против корупције, као и други програми у којима удружење искључиво и непосредно следи јавне потребе;</w:t>
      </w:r>
    </w:p>
    <w:p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спортско рекреативне активности;</w:t>
      </w:r>
    </w:p>
    <w:p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превенције насиља и дискриминације као и афирмације грађанског активизма</w:t>
      </w:r>
      <w:r>
        <w:rPr>
          <w:rFonts w:ascii="Times New Roman" w:hAnsi="Times New Roman" w:cs="Times New Roman"/>
          <w:sz w:val="24"/>
          <w:szCs w:val="24"/>
          <w:lang w:val="sr-Latn-RS"/>
        </w:rPr>
        <w:t>;</w:t>
      </w:r>
    </w:p>
    <w:p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организоавње манифестација  које имају тиристички садржај</w:t>
      </w:r>
      <w:r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C90ADF" w:rsidRDefault="00C90ADF" w:rsidP="00C90ADF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Право учешћа на јавном конкурсу имају удружења грађана која су регистрована на територији општине Опово, односно имају седиште или огранак и делују на подручју општине Опово као општинске или међуопштинске огранизације. Удружење грађана може се пријавити са највише 1 (једним) пројектом или детаљним програмом.</w:t>
      </w:r>
    </w:p>
    <w:p w:rsidR="00C90ADF" w:rsidRDefault="00C90ADF" w:rsidP="00C90ADF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.  </w:t>
      </w:r>
    </w:p>
    <w:p w:rsidR="00C90ADF" w:rsidRDefault="00C90ADF" w:rsidP="00C90ADF">
      <w:pPr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</w:p>
    <w:p w:rsidR="00C90ADF" w:rsidRDefault="00C90ADF" w:rsidP="00C90ADF">
      <w:pPr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</w:p>
    <w:p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lastRenderedPageBreak/>
        <w:t>Пројекат се мора реализовати на територији општине Опово или ван територије општине Опово а да својим активностима представља општину. Пројекат мора бити завршен до истека буџетске године, односно до 31.12.201</w:t>
      </w:r>
      <w:r>
        <w:rPr>
          <w:rFonts w:ascii="Times New Roman" w:hAnsi="Times New Roman" w:cs="Times New Roman"/>
          <w:sz w:val="24"/>
          <w:szCs w:val="24"/>
          <w:lang w:val="sr-Latn-RS"/>
        </w:rPr>
        <w:t>8</w:t>
      </w:r>
      <w:r>
        <w:rPr>
          <w:rFonts w:ascii="Times New Roman" w:hAnsi="Times New Roman" w:cs="Times New Roman"/>
          <w:sz w:val="24"/>
          <w:szCs w:val="24"/>
          <w:lang w:val="sr-Cyrl-CS"/>
        </w:rPr>
        <w:t>. године.</w:t>
      </w:r>
    </w:p>
    <w:p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Пријава на конкурс подразумева подношење конкурсне документације. Обрасци конкурсне документације се могу преузети сваког радног дана у термину од 07:30 до 15:30 часова, на писарници Општинске управе општине Опово, ул. Бориса Кидрича бр. 10, односно преузети са званичне web – презентације општине Опово. www</w:t>
      </w:r>
      <w:r>
        <w:rPr>
          <w:rFonts w:ascii="Times New Roman" w:hAnsi="Times New Roman" w:cs="Times New Roman"/>
          <w:sz w:val="24"/>
          <w:szCs w:val="24"/>
        </w:rPr>
        <w:t>.opovo.org.rs</w:t>
      </w:r>
    </w:p>
    <w:p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Конкурсна документација садржи:</w:t>
      </w:r>
    </w:p>
    <w:p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C90ADF" w:rsidRDefault="00C90ADF" w:rsidP="00C90AD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Пријавни образац, Образац за предлог пројекта и Образац за буџет пројекта;</w:t>
      </w:r>
    </w:p>
    <w:p w:rsidR="00C90ADF" w:rsidRDefault="00C90ADF" w:rsidP="00C90AD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Кратак извештај о активностима из претходне године;</w:t>
      </w:r>
    </w:p>
    <w:p w:rsidR="00C90ADF" w:rsidRDefault="00C90ADF" w:rsidP="00C90AD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Фотокопија решења о упису у АПР (прибавља орган по службеној дужности)</w:t>
      </w:r>
    </w:p>
    <w:p w:rsidR="00C90ADF" w:rsidRDefault="00C90ADF" w:rsidP="00C90AD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Програм за текућу годину;</w:t>
      </w:r>
    </w:p>
    <w:p w:rsidR="00C90ADF" w:rsidRDefault="00C90ADF" w:rsidP="00C90AD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Фотокопија картона депонованих потписа.</w:t>
      </w:r>
    </w:p>
    <w:p w:rsidR="00C90ADF" w:rsidRDefault="00C90ADF" w:rsidP="00C90ADF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C90ADF" w:rsidRDefault="00C90ADF" w:rsidP="00C90ADF">
      <w:pPr>
        <w:spacing w:after="1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Избор програма који ће се финансирати средствима буџета општине Опово врши се применом следећих критеријума:</w:t>
      </w:r>
    </w:p>
    <w:p w:rsidR="00C90ADF" w:rsidRDefault="00C90ADF" w:rsidP="00C90ADF">
      <w:pPr>
        <w:spacing w:after="150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1)</w:t>
      </w:r>
      <w:r>
        <w:rPr>
          <w:rFonts w:ascii="Times New Roman" w:hAnsi="Times New Roman" w:cs="Times New Roman"/>
          <w:color w:val="000000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референце програма:</w:t>
      </w:r>
    </w:p>
    <w:p w:rsidR="00C90ADF" w:rsidRDefault="00C90ADF" w:rsidP="00C90ADF">
      <w:pPr>
        <w:spacing w:after="1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област у којој се реализује програм   - максимално 10 бодова,</w:t>
      </w:r>
    </w:p>
    <w:p w:rsidR="00C90ADF" w:rsidRDefault="00C90ADF" w:rsidP="00C90ADF">
      <w:pPr>
        <w:spacing w:after="150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дужина трајања програма –  максимално 10 бодова,</w:t>
      </w:r>
    </w:p>
    <w:p w:rsidR="00C90ADF" w:rsidRDefault="00C90ADF" w:rsidP="00C90ADF">
      <w:pPr>
        <w:spacing w:after="150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број корисника програма -  максимално 10 бодова,</w:t>
      </w:r>
    </w:p>
    <w:p w:rsidR="00C90ADF" w:rsidRDefault="00C90ADF" w:rsidP="00C90ADF">
      <w:pPr>
        <w:spacing w:after="150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могућност развијања програма и његова одрживост  - максимално 10 бодова;</w:t>
      </w:r>
    </w:p>
    <w:p w:rsidR="00C90ADF" w:rsidRDefault="00C90ADF" w:rsidP="00C90ADF">
      <w:pPr>
        <w:spacing w:after="1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2) циљеви који се постижу: обим задовољавања јавног интереса, степен унапређења стања у  области у којој се програм спроводи, значај прогама за развој и промоцију општине и насељеног места у коме се реализује – максимално  40 бодова;</w:t>
      </w:r>
    </w:p>
    <w:p w:rsidR="00C90ADF" w:rsidRDefault="00C90ADF" w:rsidP="00C90ADF">
      <w:pPr>
        <w:spacing w:after="1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3) суфинансирање програма из других извора: сопствених прихода, буџета Републике Србије, аутономне покрајине или јединице локалне самоуправе, фондова Европске уније, поклона, донација, легата, кредита и друго, у случају недостајућег дела средстава за финансирање програма – максимално 10 бодова;</w:t>
      </w:r>
    </w:p>
    <w:p w:rsidR="00C90ADF" w:rsidRDefault="00C90ADF" w:rsidP="00C90ADF">
      <w:pPr>
        <w:spacing w:after="1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4) законитост и ефикасност коришћења средстава и одрживост ранијих програма: ако су раније коришћена средства буџета, да ли су испуњене уговорне обавезе – максимално 10 бодова;</w:t>
      </w:r>
    </w:p>
    <w:p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C90ADF" w:rsidRDefault="00C90ADF" w:rsidP="00C90ADF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Пријаве се подносе у затвореној коверти на којој са предње стране мора да стоји: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ПРИЈАВА НА КОНКУРС ОПШТИНЕ ОПОВО ЗА ФИНАНСИРАЊЕ  ПРОЈЕКАТА УДРУЖЕЊА ГРАЂАНА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и напомена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„НЕ ОТВАРАТИ“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, име подносиоца пријаве, </w:t>
      </w:r>
      <w:r>
        <w:rPr>
          <w:rFonts w:ascii="Times New Roman" w:hAnsi="Times New Roman" w:cs="Times New Roman"/>
          <w:sz w:val="24"/>
          <w:szCs w:val="24"/>
          <w:lang w:val="sr-Cyrl-CS"/>
        </w:rPr>
        <w:lastRenderedPageBreak/>
        <w:t xml:space="preserve">адреса подносиоца пријаве, назив пројекта. Пријава се шаље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поштом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адресу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Бориса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Кидрича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10,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предајом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писарници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Општинске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управе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Додатне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информације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конкурса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могу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добити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телефон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013/681-030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6FE0">
        <w:rPr>
          <w:rFonts w:ascii="Times New Roman" w:hAnsi="Times New Roman" w:cs="Times New Roman"/>
          <w:sz w:val="24"/>
          <w:szCs w:val="24"/>
          <w:lang w:val="sr-Cyrl-RS"/>
        </w:rPr>
        <w:t xml:space="preserve"> Драгане</w:t>
      </w:r>
      <w:proofErr w:type="gramEnd"/>
      <w:r w:rsidR="00986FE0">
        <w:rPr>
          <w:rFonts w:ascii="Times New Roman" w:hAnsi="Times New Roman" w:cs="Times New Roman"/>
          <w:sz w:val="24"/>
          <w:szCs w:val="24"/>
          <w:lang w:val="sr-Cyrl-RS"/>
        </w:rPr>
        <w:t xml:space="preserve"> Антић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Р</w:t>
      </w:r>
      <w:r w:rsidR="00986FE0">
        <w:rPr>
          <w:rFonts w:ascii="Times New Roman" w:hAnsi="Times New Roman" w:cs="Times New Roman"/>
          <w:b/>
          <w:sz w:val="24"/>
          <w:szCs w:val="24"/>
          <w:lang w:val="sr-Cyrl-CS"/>
        </w:rPr>
        <w:t>ок за подношење пријава је од 25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.</w:t>
      </w:r>
      <w:r w:rsidR="00986FE0">
        <w:rPr>
          <w:rFonts w:ascii="Times New Roman" w:hAnsi="Times New Roman" w:cs="Times New Roman"/>
          <w:b/>
          <w:sz w:val="24"/>
          <w:szCs w:val="24"/>
          <w:lang w:val="sr-Cyrl-RS"/>
        </w:rPr>
        <w:t>10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.</w:t>
      </w:r>
      <w:r w:rsidR="00986FE0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201</w:t>
      </w:r>
      <w:r>
        <w:rPr>
          <w:rFonts w:ascii="Times New Roman" w:hAnsi="Times New Roman" w:cs="Times New Roman"/>
          <w:b/>
          <w:sz w:val="24"/>
          <w:szCs w:val="24"/>
          <w:lang w:val="sr-Latn-RS"/>
        </w:rPr>
        <w:t>8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. године  до  </w:t>
      </w:r>
      <w:r w:rsidR="00C4342A">
        <w:rPr>
          <w:rFonts w:ascii="Times New Roman" w:hAnsi="Times New Roman" w:cs="Times New Roman"/>
          <w:b/>
          <w:sz w:val="24"/>
          <w:szCs w:val="24"/>
          <w:lang w:val="sr-Cyrl-CS"/>
        </w:rPr>
        <w:t>01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.</w:t>
      </w:r>
      <w:r w:rsidR="00986FE0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1</w:t>
      </w:r>
      <w:r w:rsidR="00C4342A">
        <w:rPr>
          <w:rFonts w:ascii="Times New Roman" w:hAnsi="Times New Roman" w:cs="Times New Roman"/>
          <w:b/>
          <w:sz w:val="24"/>
          <w:szCs w:val="24"/>
          <w:lang w:val="sr-Cyrl-CS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.</w:t>
      </w:r>
      <w:r w:rsidR="00986FE0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2018. године</w:t>
      </w:r>
    </w:p>
    <w:p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Пријаве са непотпуном документацијом, поднете на неодговарајућем обрасцу или за намене супротне овом конкурсу, као и пријаве достављене путем факса или e-mail –а и непотписане пријаве, неће се разматрати. Конкурсна документација се не враћа.</w:t>
      </w:r>
    </w:p>
    <w:p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C90ADF" w:rsidRDefault="00C90ADF" w:rsidP="00C90A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завршетку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конкурса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Комисија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 xml:space="preserve"> за спровођење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ће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израдити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извештај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спроведеном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јавном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конкурсу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 xml:space="preserve"> и сачинити листу вредновања и рангирања пријављених програма.</w:t>
      </w:r>
      <w:proofErr w:type="gramEnd"/>
    </w:p>
    <w:p w:rsidR="00C90ADF" w:rsidRDefault="00C90ADF" w:rsidP="00C90A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Листа 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објављуј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порталу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Опово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www.opovo.org.rs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и порталу Е- управе.</w:t>
      </w:r>
    </w:p>
    <w:p w:rsidR="00C90ADF" w:rsidRDefault="00C90ADF" w:rsidP="00C90ADF">
      <w:pPr>
        <w:spacing w:after="1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Учесници конкурса имају право увида у поднете пријаве и приложену документацију у року од три радна дана од дана објављивања листе </w:t>
      </w:r>
    </w:p>
    <w:p w:rsidR="00C90ADF" w:rsidRDefault="00C90ADF" w:rsidP="00C90A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Незадовољни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подносиоци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пријаве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имају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правно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Комисији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истакнуту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ранг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листу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8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истицања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Одлуке о избору пројеката удружења грађана биће донета најкасније  у року од 30 дана од дана истицања рока за приговор.</w:t>
      </w:r>
    </w:p>
    <w:p w:rsidR="00C90ADF" w:rsidRDefault="00C90ADF" w:rsidP="00C90ADF">
      <w:pPr>
        <w:spacing w:after="1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Oдлука се објављује на званичној интернет страници општине Опово и на порталу е-Управа.</w:t>
      </w:r>
    </w:p>
    <w:p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Након доношења одлуке о избору пројеката и програма који ће бити суфинансирани током 201</w:t>
      </w:r>
      <w:r>
        <w:rPr>
          <w:rFonts w:ascii="Times New Roman" w:hAnsi="Times New Roman" w:cs="Times New Roman"/>
          <w:sz w:val="24"/>
          <w:szCs w:val="24"/>
          <w:lang w:val="sr-Latn-RS"/>
        </w:rPr>
        <w:t>8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. године, са подносиоцима истих ће се закључити Уговори о суфинансирању реализације пројеката. </w:t>
      </w:r>
    </w:p>
    <w:p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РЕПУБЛИКА СРБИЈА</w:t>
      </w:r>
    </w:p>
    <w:p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АП ВОЈВОДИНА</w:t>
      </w:r>
    </w:p>
    <w:p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ОПШТИНА ОПОВО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                       </w:t>
      </w:r>
    </w:p>
    <w:p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ОПШТИНСКО ВЕЋЕ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                                          </w:t>
      </w:r>
    </w:p>
    <w:p w:rsidR="00C90ADF" w:rsidRPr="00060FF9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БРОЈ:</w:t>
      </w:r>
    </w:p>
    <w:p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ДАНА:</w:t>
      </w:r>
      <w:r w:rsidR="00AD3A86"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  </w:t>
      </w:r>
      <w:bookmarkStart w:id="0" w:name="_GoBack"/>
      <w:bookmarkEnd w:id="0"/>
      <w:r w:rsidR="00060FF9">
        <w:rPr>
          <w:rFonts w:ascii="Times New Roman" w:hAnsi="Times New Roman" w:cs="Times New Roman"/>
          <w:sz w:val="24"/>
          <w:szCs w:val="24"/>
          <w:lang w:val="sr-Latn-RS"/>
        </w:rPr>
        <w:t>.20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18.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године                           ПРЕДСЕДНИК ОПШТИНСКОГ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ОПОВО                                                                                                           ВЕЋА</w:t>
      </w:r>
    </w:p>
    <w:p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                                др Зоран Тасић</w:t>
      </w:r>
    </w:p>
    <w:p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                                              </w:t>
      </w:r>
    </w:p>
    <w:p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C90ADF" w:rsidRDefault="00C90ADF" w:rsidP="00C90ADF">
      <w:pPr>
        <w:spacing w:after="0" w:line="240" w:lineRule="auto"/>
        <w:jc w:val="both"/>
        <w:rPr>
          <w:sz w:val="26"/>
          <w:szCs w:val="26"/>
          <w:lang w:val="sr-Cyrl-RS"/>
        </w:rPr>
      </w:pPr>
    </w:p>
    <w:p w:rsidR="00E25298" w:rsidRDefault="00E25298"/>
    <w:sectPr w:rsidR="00E252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E0367"/>
    <w:multiLevelType w:val="hybridMultilevel"/>
    <w:tmpl w:val="4E6C07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77794C"/>
    <w:multiLevelType w:val="hybridMultilevel"/>
    <w:tmpl w:val="3FCAA8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ADF"/>
    <w:rsid w:val="00060FF9"/>
    <w:rsid w:val="00986FE0"/>
    <w:rsid w:val="00AD3A86"/>
    <w:rsid w:val="00C4342A"/>
    <w:rsid w:val="00C90ADF"/>
    <w:rsid w:val="00E25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AD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90AD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90A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AD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90AD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90A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3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povo.org.r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913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Ankica</dc:creator>
  <cp:lastModifiedBy>Ankica</cp:lastModifiedBy>
  <cp:revision>5</cp:revision>
  <dcterms:created xsi:type="dcterms:W3CDTF">2018-07-06T11:33:00Z</dcterms:created>
  <dcterms:modified xsi:type="dcterms:W3CDTF">2018-10-18T12:26:00Z</dcterms:modified>
</cp:coreProperties>
</file>